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44C5" w14:textId="78C5D3A5" w:rsidR="006A7F6B" w:rsidRPr="00912A06" w:rsidRDefault="006A7F6B" w:rsidP="006A7F6B">
      <w:pPr>
        <w:jc w:val="right"/>
        <w:outlineLvl w:val="1"/>
        <w:rPr>
          <w:rFonts w:ascii="ＭＳ Ｐ明朝" w:eastAsia="ＭＳ Ｐ明朝" w:hAnsi="ＭＳ Ｐ明朝"/>
          <w:b/>
          <w:bCs/>
          <w:sz w:val="44"/>
          <w:szCs w:val="44"/>
          <w:u w:val="double"/>
        </w:rPr>
      </w:pPr>
      <w:r w:rsidRPr="00912A06">
        <w:rPr>
          <w:rFonts w:ascii="Arial" w:eastAsia="ＭＳ Ｐ明朝" w:hAnsi="ＭＳ Ｐ明朝" w:cs="Arial" w:hint="eastAsia"/>
          <w:b/>
          <w:bCs/>
          <w:szCs w:val="21"/>
        </w:rPr>
        <w:t>【様式</w:t>
      </w:r>
      <w:r w:rsidRPr="00912A06">
        <w:rPr>
          <w:rFonts w:ascii="Arial" w:eastAsia="ＭＳ Ｐ明朝" w:hAnsi="ＭＳ Ｐ明朝" w:cs="Arial" w:hint="eastAsia"/>
          <w:b/>
          <w:bCs/>
          <w:szCs w:val="21"/>
        </w:rPr>
        <w:t>3</w:t>
      </w:r>
      <w:r w:rsidRPr="00912A06">
        <w:rPr>
          <w:rFonts w:ascii="Arial" w:eastAsia="ＭＳ Ｐ明朝" w:hAnsi="ＭＳ Ｐ明朝" w:cs="Arial" w:hint="eastAsia"/>
          <w:b/>
          <w:bCs/>
          <w:szCs w:val="21"/>
        </w:rPr>
        <w:t>】</w:t>
      </w:r>
    </w:p>
    <w:p w14:paraId="2C32DEF5" w14:textId="77777777" w:rsidR="008C3BE9" w:rsidRPr="00804385" w:rsidRDefault="00404635" w:rsidP="008C3BE9">
      <w:pPr>
        <w:pStyle w:val="Default"/>
        <w:rPr>
          <w:rFonts w:ascii="ＭＳ Ｐ明朝" w:eastAsia="ＭＳ Ｐ明朝" w:hAnsi="ＭＳ Ｐ明朝"/>
          <w:b/>
          <w:sz w:val="44"/>
          <w:szCs w:val="44"/>
          <w:u w:val="double"/>
        </w:rPr>
      </w:pPr>
      <w:r w:rsidRPr="00464C94">
        <w:rPr>
          <w:rFonts w:ascii="ＭＳ Ｐ明朝" w:eastAsia="ＭＳ Ｐ明朝" w:hAnsi="ＭＳ Ｐ明朝" w:hint="eastAsia"/>
          <w:b/>
          <w:color w:val="000000" w:themeColor="text1"/>
          <w:sz w:val="44"/>
          <w:szCs w:val="44"/>
          <w:u w:val="double"/>
        </w:rPr>
        <w:t>JB10</w:t>
      </w:r>
      <w:r w:rsidR="008C3BE9" w:rsidRPr="00804385">
        <w:rPr>
          <w:rFonts w:ascii="ＭＳ Ｐ明朝" w:eastAsia="ＭＳ Ｐ明朝" w:hAnsi="ＭＳ Ｐ明朝" w:hint="eastAsia"/>
          <w:b/>
          <w:sz w:val="44"/>
          <w:szCs w:val="44"/>
          <w:u w:val="double"/>
        </w:rPr>
        <w:t>試験実施に必要な条件</w:t>
      </w:r>
    </w:p>
    <w:p w14:paraId="36A028FB" w14:textId="77777777" w:rsidR="008C3BE9" w:rsidRDefault="008C3BE9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</w:p>
    <w:p w14:paraId="39510611" w14:textId="77777777" w:rsidR="00B3690E" w:rsidRDefault="00B3690E" w:rsidP="008C3BE9">
      <w:pPr>
        <w:pStyle w:val="Default"/>
        <w:rPr>
          <w:rFonts w:ascii="ＭＳ Ｐ明朝" w:eastAsia="ＭＳ Ｐ明朝" w:hAnsi="ＭＳ Ｐ明朝"/>
          <w:sz w:val="32"/>
          <w:szCs w:val="32"/>
          <w:u w:val="single"/>
        </w:rPr>
      </w:pPr>
      <w:r w:rsidRPr="00B3690E">
        <w:rPr>
          <w:rFonts w:ascii="ＭＳ Ｐ明朝" w:eastAsia="ＭＳ Ｐ明朝" w:hAnsi="ＭＳ Ｐ明朝" w:hint="eastAsia"/>
          <w:sz w:val="32"/>
          <w:szCs w:val="32"/>
        </w:rPr>
        <w:t>●申請会社：</w:t>
      </w:r>
      <w:r w:rsidRPr="00B3690E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</w:t>
      </w:r>
    </w:p>
    <w:p w14:paraId="74628EB1" w14:textId="77777777" w:rsidR="00804385" w:rsidRPr="00804385" w:rsidRDefault="00804385" w:rsidP="008C3BE9">
      <w:pPr>
        <w:pStyle w:val="Default"/>
        <w:rPr>
          <w:rFonts w:ascii="ＭＳ Ｐ明朝" w:eastAsia="ＭＳ Ｐ明朝" w:hAnsi="ＭＳ Ｐ明朝"/>
          <w:sz w:val="32"/>
          <w:szCs w:val="32"/>
          <w:lang w:eastAsia="zh-TW"/>
        </w:rPr>
      </w:pPr>
      <w:r w:rsidRPr="00804385">
        <w:rPr>
          <w:rFonts w:ascii="ＭＳ Ｐ明朝" w:eastAsia="ＭＳ Ｐ明朝" w:hAnsi="ＭＳ Ｐ明朝" w:hint="eastAsia"/>
          <w:sz w:val="32"/>
          <w:szCs w:val="32"/>
          <w:lang w:eastAsia="zh-TW"/>
        </w:rPr>
        <w:t>●申請日</w:t>
      </w:r>
      <w:r>
        <w:rPr>
          <w:rFonts w:ascii="ＭＳ Ｐ明朝" w:eastAsia="ＭＳ Ｐ明朝" w:hAnsi="ＭＳ Ｐ明朝" w:hint="eastAsia"/>
          <w:sz w:val="32"/>
          <w:szCs w:val="32"/>
          <w:lang w:eastAsia="zh-TW"/>
        </w:rPr>
        <w:t>付：</w:t>
      </w:r>
      <w:r w:rsidRPr="00804385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　　　　　　　　　　</w:t>
      </w:r>
    </w:p>
    <w:p w14:paraId="04091850" w14:textId="77777777" w:rsidR="003419A4" w:rsidRPr="00B3690E" w:rsidRDefault="00B3690E" w:rsidP="00B3690E">
      <w:pPr>
        <w:pStyle w:val="Default"/>
        <w:rPr>
          <w:rFonts w:ascii="ＭＳ Ｐ明朝" w:eastAsia="ＭＳ Ｐ明朝" w:hAnsi="ＭＳ Ｐ明朝"/>
          <w:sz w:val="32"/>
          <w:szCs w:val="32"/>
          <w:u w:val="single"/>
          <w:lang w:eastAsia="zh-TW"/>
        </w:rPr>
      </w:pPr>
      <w:r w:rsidRPr="00B3690E">
        <w:rPr>
          <w:rFonts w:ascii="ＭＳ Ｐ明朝" w:eastAsia="ＭＳ Ｐ明朝" w:hAnsi="ＭＳ Ｐ明朝" w:hint="eastAsia"/>
          <w:sz w:val="32"/>
          <w:szCs w:val="32"/>
          <w:lang w:eastAsia="zh-TW"/>
        </w:rPr>
        <w:t>●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lang w:eastAsia="zh-TW"/>
        </w:rPr>
        <w:t>申請品番：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　　</w:t>
      </w:r>
      <w:r w:rsidRPr="00B3690E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　　</w:t>
      </w:r>
      <w:r w:rsidR="003419A4" w:rsidRPr="00B3690E">
        <w:rPr>
          <w:rFonts w:ascii="ＭＳ Ｐ明朝" w:eastAsia="ＭＳ Ｐ明朝" w:hAnsi="ＭＳ Ｐ明朝" w:hint="eastAsia"/>
          <w:sz w:val="32"/>
          <w:szCs w:val="32"/>
          <w:u w:val="single"/>
          <w:lang w:eastAsia="zh-TW"/>
        </w:rPr>
        <w:t xml:space="preserve">　　　</w:t>
      </w:r>
    </w:p>
    <w:p w14:paraId="6BF659DA" w14:textId="77777777" w:rsidR="008C3BE9" w:rsidRPr="00B3690E" w:rsidRDefault="00B3690E" w:rsidP="008C3BE9">
      <w:pPr>
        <w:pStyle w:val="Default"/>
        <w:rPr>
          <w:rFonts w:ascii="ＭＳ Ｐ明朝" w:eastAsia="ＭＳ Ｐ明朝" w:hAnsi="ＭＳ Ｐ明朝"/>
          <w:sz w:val="32"/>
          <w:szCs w:val="32"/>
        </w:rPr>
      </w:pPr>
      <w:r w:rsidRPr="00B3690E">
        <w:rPr>
          <w:rFonts w:ascii="ＭＳ Ｐ明朝" w:eastAsia="ＭＳ Ｐ明朝" w:hAnsi="ＭＳ Ｐ明朝" w:hint="eastAsia"/>
          <w:b/>
          <w:sz w:val="32"/>
          <w:szCs w:val="32"/>
        </w:rPr>
        <w:t>●</w:t>
      </w:r>
      <w:r w:rsidR="008C3BE9" w:rsidRPr="00B3690E">
        <w:rPr>
          <w:rFonts w:ascii="ＭＳ Ｐ明朝" w:eastAsia="ＭＳ Ｐ明朝" w:hAnsi="ＭＳ Ｐ明朝" w:hint="eastAsia"/>
          <w:sz w:val="32"/>
          <w:szCs w:val="32"/>
        </w:rPr>
        <w:t>試験条件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8"/>
      </w:tblGrid>
      <w:tr w:rsidR="008C3BE9" w:rsidRPr="008C3BE9" w14:paraId="0EFF6E4C" w14:textId="77777777" w:rsidTr="003419A4">
        <w:trPr>
          <w:trHeight w:val="105"/>
        </w:trPr>
        <w:tc>
          <w:tcPr>
            <w:tcW w:w="2376" w:type="dxa"/>
            <w:shd w:val="clear" w:color="auto" w:fill="D9D9D9" w:themeFill="background1" w:themeFillShade="D9"/>
          </w:tcPr>
          <w:p w14:paraId="64E1E127" w14:textId="77777777" w:rsidR="008C3BE9" w:rsidRPr="008C3BE9" w:rsidRDefault="008C3BE9" w:rsidP="00144A31">
            <w:pPr>
              <w:pStyle w:val="Defaul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8C3BE9">
              <w:rPr>
                <w:rFonts w:ascii="ＭＳ Ｐ明朝" w:eastAsia="ＭＳ Ｐ明朝" w:hAnsi="ＭＳ Ｐ明朝" w:hint="eastAsia"/>
                <w:sz w:val="36"/>
                <w:szCs w:val="36"/>
              </w:rPr>
              <w:t>項目</w:t>
            </w:r>
          </w:p>
        </w:tc>
        <w:tc>
          <w:tcPr>
            <w:tcW w:w="7258" w:type="dxa"/>
            <w:shd w:val="clear" w:color="auto" w:fill="D9D9D9" w:themeFill="background1" w:themeFillShade="D9"/>
          </w:tcPr>
          <w:p w14:paraId="488770CE" w14:textId="77777777" w:rsidR="008C3BE9" w:rsidRPr="008C3BE9" w:rsidRDefault="008C3BE9" w:rsidP="00144A31">
            <w:pPr>
              <w:pStyle w:val="Defaul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8C3BE9">
              <w:rPr>
                <w:rFonts w:ascii="ＭＳ Ｐ明朝" w:eastAsia="ＭＳ Ｐ明朝" w:hAnsi="ＭＳ Ｐ明朝" w:hint="eastAsia"/>
                <w:sz w:val="36"/>
                <w:szCs w:val="36"/>
              </w:rPr>
              <w:t>条件</w:t>
            </w:r>
          </w:p>
        </w:tc>
      </w:tr>
      <w:tr w:rsidR="008C3BE9" w:rsidRPr="006A0A0C" w14:paraId="04E3EE31" w14:textId="77777777" w:rsidTr="003419A4">
        <w:trPr>
          <w:trHeight w:val="105"/>
        </w:trPr>
        <w:tc>
          <w:tcPr>
            <w:tcW w:w="2376" w:type="dxa"/>
          </w:tcPr>
          <w:p w14:paraId="78371CD1" w14:textId="77777777" w:rsidR="008C3BE9" w:rsidRPr="003419A4" w:rsidRDefault="008C3BE9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流量設定</w:t>
            </w:r>
          </w:p>
        </w:tc>
        <w:tc>
          <w:tcPr>
            <w:tcW w:w="7258" w:type="dxa"/>
          </w:tcPr>
          <w:p w14:paraId="75597B81" w14:textId="77777777" w:rsidR="008C3BE9" w:rsidRPr="006A0A0C" w:rsidRDefault="003419A4" w:rsidP="003419A4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  <w:lang w:val="fr-FR"/>
              </w:rPr>
            </w:pPr>
            <w:r w:rsidRPr="006A0A0C">
              <w:rPr>
                <w:rFonts w:ascii="ＭＳ Ｐ明朝" w:eastAsia="ＭＳ Ｐ明朝" w:hAnsi="ＭＳ Ｐ明朝" w:hint="eastAsia"/>
                <w:sz w:val="32"/>
                <w:szCs w:val="32"/>
                <w:lang w:val="fr-FR"/>
              </w:rPr>
              <w:t>（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　　</w:t>
            </w:r>
            <w:r w:rsidRPr="006A0A0C">
              <w:rPr>
                <w:rFonts w:ascii="ＭＳ Ｐ明朝" w:eastAsia="ＭＳ Ｐ明朝" w:hAnsi="ＭＳ Ｐ明朝" w:hint="eastAsia"/>
                <w:sz w:val="32"/>
                <w:szCs w:val="32"/>
                <w:lang w:val="fr-FR"/>
              </w:rPr>
              <w:t>）</w:t>
            </w:r>
            <w:r w:rsidR="004B5726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8C3BE9" w:rsidRPr="006A0A0C">
              <w:rPr>
                <w:rFonts w:ascii="ＭＳ Ｐ明朝" w:eastAsia="ＭＳ Ｐ明朝" w:hAnsi="ＭＳ Ｐ明朝" w:hint="eastAsia"/>
                <w:sz w:val="32"/>
                <w:szCs w:val="32"/>
                <w:lang w:val="fr-FR"/>
              </w:rPr>
              <w:t>L/min</w:t>
            </w:r>
          </w:p>
        </w:tc>
      </w:tr>
      <w:tr w:rsidR="004723D1" w:rsidRPr="008C3BE9" w14:paraId="72952008" w14:textId="77777777" w:rsidTr="003419A4">
        <w:trPr>
          <w:trHeight w:val="105"/>
        </w:trPr>
        <w:tc>
          <w:tcPr>
            <w:tcW w:w="2376" w:type="dxa"/>
          </w:tcPr>
          <w:p w14:paraId="373577B0" w14:textId="77777777" w:rsidR="004723D1" w:rsidRPr="003419A4" w:rsidRDefault="004723D1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測定濃度</w:t>
            </w:r>
          </w:p>
        </w:tc>
        <w:tc>
          <w:tcPr>
            <w:tcW w:w="7258" w:type="dxa"/>
          </w:tcPr>
          <w:p w14:paraId="193D6305" w14:textId="77777777" w:rsidR="006336B1" w:rsidRDefault="003419A4" w:rsidP="003419A4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sz w:val="32"/>
                <w:szCs w:val="32"/>
              </w:rPr>
              <w:t>0.00</w:t>
            </w:r>
            <w:r w:rsidR="00B3690E">
              <w:rPr>
                <w:rFonts w:ascii="ＭＳ Ｐ明朝" w:eastAsia="ＭＳ Ｐ明朝" w:hAnsi="ＭＳ Ｐ明朝"/>
                <w:sz w:val="32"/>
                <w:szCs w:val="32"/>
              </w:rPr>
              <w:t xml:space="preserve"> 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および</w:t>
            </w:r>
            <w:r w:rsidR="00B3690E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0.10、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0.15、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0.</w:t>
            </w:r>
            <w:r w:rsidR="00A8241D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20</w:t>
            </w:r>
            <w:r w:rsidR="004723D1"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mg/L</w:t>
            </w: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から２つ選択</w:t>
            </w:r>
          </w:p>
          <w:p w14:paraId="3E896E2D" w14:textId="77777777" w:rsidR="003419A4" w:rsidRDefault="003419A4" w:rsidP="003419A4">
            <w:pPr>
              <w:pStyle w:val="Default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0.00、（　　　　）、（　　　　）</w:t>
            </w:r>
          </w:p>
          <w:p w14:paraId="27586E5B" w14:textId="77777777" w:rsidR="006648A5" w:rsidRPr="00BC78DF" w:rsidRDefault="006648A5" w:rsidP="00BC78DF">
            <w:pPr>
              <w:pStyle w:val="Default"/>
              <w:spacing w:line="32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C78DF">
              <w:rPr>
                <w:rFonts w:ascii="ＭＳ Ｐ明朝" w:eastAsia="ＭＳ Ｐ明朝" w:hAnsi="ＭＳ Ｐ明朝"/>
                <w:sz w:val="28"/>
                <w:szCs w:val="28"/>
              </w:rPr>
              <w:t>0.00のガスでの測定</w:t>
            </w:r>
            <w:r w:rsidRPr="00BC78DF">
              <w:rPr>
                <w:rFonts w:ascii="ＭＳ Ｐ明朝" w:eastAsia="ＭＳ Ｐ明朝" w:hAnsi="ＭＳ Ｐ明朝" w:hint="eastAsia"/>
                <w:sz w:val="28"/>
                <w:szCs w:val="28"/>
              </w:rPr>
              <w:t>でエラーが出る機種は下記に</w:t>
            </w:r>
          </w:p>
          <w:p w14:paraId="630C869D" w14:textId="5A71A333" w:rsidR="006648A5" w:rsidRPr="003419A4" w:rsidRDefault="006648A5" w:rsidP="00BC78DF">
            <w:pPr>
              <w:pStyle w:val="Default"/>
              <w:spacing w:line="320" w:lineRule="exac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C78D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チェックして下さい。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 w:rsidRPr="00BC78DF">
              <w:rPr>
                <mc:AlternateContent>
                  <mc:Choice Requires="w16se">
                    <w:rFonts w:ascii="ＭＳ Ｐ明朝" w:eastAsia="ＭＳ Ｐ明朝" w:hAnsi="ＭＳ Ｐ明朝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8C3BE9" w:rsidRPr="008C3BE9" w14:paraId="2F950AA5" w14:textId="77777777" w:rsidTr="003419A4">
        <w:trPr>
          <w:trHeight w:val="105"/>
        </w:trPr>
        <w:tc>
          <w:tcPr>
            <w:tcW w:w="2376" w:type="dxa"/>
          </w:tcPr>
          <w:p w14:paraId="5DFABB6E" w14:textId="77777777" w:rsidR="00F22A6D" w:rsidRPr="003419A4" w:rsidRDefault="007505D3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3419A4">
              <w:rPr>
                <w:rFonts w:ascii="ＭＳ Ｐ明朝" w:eastAsia="ＭＳ Ｐ明朝" w:hAnsi="ＭＳ Ｐ明朝" w:hint="eastAsia"/>
                <w:sz w:val="32"/>
                <w:szCs w:val="32"/>
              </w:rPr>
              <w:t>測定方法</w:t>
            </w:r>
          </w:p>
        </w:tc>
        <w:tc>
          <w:tcPr>
            <w:tcW w:w="7258" w:type="dxa"/>
          </w:tcPr>
          <w:p w14:paraId="76F553C8" w14:textId="77777777" w:rsidR="003419A4" w:rsidRPr="008366BB" w:rsidRDefault="003419A4" w:rsidP="003419A4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（必要な条件がありましたら記載してください／クリーニングや吹き掛け方法等）</w:t>
            </w:r>
          </w:p>
          <w:p w14:paraId="3C9C2448" w14:textId="4905A67F" w:rsidR="009F70E4" w:rsidRPr="008366BB" w:rsidRDefault="00663F0D" w:rsidP="009F70E4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</w:t>
            </w:r>
            <w:r w:rsidR="0073148A"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※</w:t>
            </w:r>
            <w:r w:rsidR="000B4C1E"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取扱説明書の記載</w:t>
            </w:r>
            <w:r w:rsidR="0073148A"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内容に</w:t>
            </w:r>
            <w:r w:rsidR="002B25BD"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一致している事</w:t>
            </w:r>
            <w:r w:rsidR="000B4C1E"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3923DD1C" w14:textId="77777777" w:rsidR="00944D6C" w:rsidRDefault="00944D6C" w:rsidP="009F70E4">
            <w:pPr>
              <w:pStyle w:val="Default"/>
              <w:rPr>
                <w:rFonts w:ascii="ＭＳ Ｐ明朝" w:eastAsia="ＭＳ Ｐ明朝" w:hAnsi="ＭＳ Ｐ明朝"/>
                <w:color w:val="auto"/>
              </w:rPr>
            </w:pPr>
          </w:p>
          <w:p w14:paraId="69AFB148" w14:textId="77777777" w:rsidR="006C446B" w:rsidRPr="008366BB" w:rsidRDefault="006C446B" w:rsidP="009F70E4">
            <w:pPr>
              <w:pStyle w:val="Default"/>
              <w:rPr>
                <w:rFonts w:ascii="ＭＳ Ｐ明朝" w:eastAsia="ＭＳ Ｐ明朝" w:hAnsi="ＭＳ Ｐ明朝"/>
                <w:color w:val="auto"/>
              </w:rPr>
            </w:pPr>
          </w:p>
          <w:p w14:paraId="2B5323E6" w14:textId="77777777" w:rsidR="00B3690E" w:rsidRPr="008366BB" w:rsidRDefault="00B3690E" w:rsidP="009F70E4">
            <w:pPr>
              <w:pStyle w:val="Defaul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7505D3" w:rsidRPr="008C3BE9" w14:paraId="2D1A6EBE" w14:textId="77777777" w:rsidTr="003419A4">
        <w:trPr>
          <w:trHeight w:val="1521"/>
        </w:trPr>
        <w:tc>
          <w:tcPr>
            <w:tcW w:w="2376" w:type="dxa"/>
          </w:tcPr>
          <w:p w14:paraId="03C6187D" w14:textId="3B8CC20B" w:rsidR="007505D3" w:rsidRPr="003419A4" w:rsidRDefault="00464C94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測定間隔</w:t>
            </w:r>
          </w:p>
        </w:tc>
        <w:tc>
          <w:tcPr>
            <w:tcW w:w="7258" w:type="dxa"/>
          </w:tcPr>
          <w:p w14:paraId="02C4F23F" w14:textId="77777777" w:rsidR="00F51C19" w:rsidRPr="00B26506" w:rsidRDefault="003419A4" w:rsidP="00F51C19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（必要な条件がありましたら記載してください</w:t>
            </w:r>
            <w:r w:rsidR="00016465" w:rsidRPr="008366BB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。</w:t>
            </w:r>
            <w:r w:rsidR="00F51C19"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但し連続再現性の試験観点から</w:t>
            </w:r>
          </w:p>
          <w:p w14:paraId="61A61DE5" w14:textId="588DFCFA" w:rsidR="007505D3" w:rsidRPr="008366BB" w:rsidRDefault="00F51C19" w:rsidP="00377585">
            <w:pPr>
              <w:pStyle w:val="Default"/>
              <w:ind w:firstLineChars="100" w:firstLine="200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最大</w:t>
            </w:r>
            <w:r w:rsidRPr="00B26506"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  <w:t>2分以内として下さい。</w:t>
            </w:r>
            <w:r w:rsidR="00F87E5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0C0312BF" w14:textId="3DDCDA03" w:rsidR="00944D6C" w:rsidRPr="00B26506" w:rsidRDefault="00260B9E" w:rsidP="00F51C19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（※取扱説明書の記載内容に一致している事</w:t>
            </w:r>
            <w:r w:rsidR="000B4C1E" w:rsidRPr="00B26506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341730ED" w14:textId="77777777" w:rsidR="00944D6C" w:rsidRDefault="00944D6C" w:rsidP="00B3690E">
            <w:pPr>
              <w:rPr>
                <w:color w:val="auto"/>
                <w:sz w:val="24"/>
                <w:szCs w:val="24"/>
              </w:rPr>
            </w:pPr>
          </w:p>
          <w:p w14:paraId="3666239E" w14:textId="77777777" w:rsidR="006C446B" w:rsidRPr="006C446B" w:rsidRDefault="006C446B" w:rsidP="00B3690E">
            <w:pPr>
              <w:rPr>
                <w:color w:val="auto"/>
                <w:sz w:val="24"/>
                <w:szCs w:val="24"/>
              </w:rPr>
            </w:pPr>
          </w:p>
          <w:p w14:paraId="3220BDB4" w14:textId="77777777" w:rsidR="00B3690E" w:rsidRPr="008366BB" w:rsidRDefault="00B3690E" w:rsidP="00B3690E">
            <w:pPr>
              <w:rPr>
                <w:color w:val="auto"/>
                <w:sz w:val="24"/>
                <w:szCs w:val="24"/>
              </w:rPr>
            </w:pPr>
          </w:p>
        </w:tc>
      </w:tr>
      <w:tr w:rsidR="00B3690E" w:rsidRPr="008C3BE9" w14:paraId="6059C1EE" w14:textId="77777777" w:rsidTr="00BC78DF">
        <w:trPr>
          <w:trHeight w:val="43"/>
        </w:trPr>
        <w:tc>
          <w:tcPr>
            <w:tcW w:w="2376" w:type="dxa"/>
          </w:tcPr>
          <w:p w14:paraId="6A174C62" w14:textId="77777777" w:rsidR="00B3690E" w:rsidRPr="003419A4" w:rsidRDefault="00B3690E" w:rsidP="00B3690E">
            <w:pPr>
              <w:pStyle w:val="Defaul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その他</w:t>
            </w:r>
          </w:p>
        </w:tc>
        <w:tc>
          <w:tcPr>
            <w:tcW w:w="7258" w:type="dxa"/>
          </w:tcPr>
          <w:p w14:paraId="1ADA31E2" w14:textId="06FD2AFF" w:rsidR="00B3690E" w:rsidRDefault="00B3690E" w:rsidP="003419A4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690E">
              <w:rPr>
                <w:rFonts w:ascii="ＭＳ Ｐ明朝" w:eastAsia="ＭＳ Ｐ明朝" w:hAnsi="ＭＳ Ｐ明朝" w:hint="eastAsia"/>
                <w:sz w:val="20"/>
                <w:szCs w:val="20"/>
              </w:rPr>
              <w:t>（その他、必要な情報がありましたら記載してください</w:t>
            </w:r>
            <w:r w:rsidR="0089293B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B3690E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67906351" w14:textId="77777777" w:rsidR="00944D6C" w:rsidRDefault="00944D6C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7C95AF25" w14:textId="77777777" w:rsidR="00944D6C" w:rsidRDefault="00944D6C" w:rsidP="003419A4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5D0D3FE9" w14:textId="77777777" w:rsidR="00B3690E" w:rsidRPr="00B3690E" w:rsidRDefault="00B3690E" w:rsidP="00944D6C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</w:tbl>
    <w:p w14:paraId="6E71C410" w14:textId="071AA171" w:rsidR="00F22A6D" w:rsidRPr="00D83367" w:rsidRDefault="00053C8C" w:rsidP="005344DB">
      <w:pPr>
        <w:ind w:right="420"/>
        <w:jc w:val="left"/>
        <w:rPr>
          <w:color w:val="auto"/>
        </w:rPr>
      </w:pPr>
      <w:r w:rsidRPr="00D83367">
        <w:rPr>
          <w:rFonts w:hint="eastAsia"/>
          <w:color w:val="auto"/>
        </w:rPr>
        <w:lastRenderedPageBreak/>
        <w:t>※</w:t>
      </w:r>
      <w:r w:rsidR="001738A3" w:rsidRPr="00D83367">
        <w:rPr>
          <w:rFonts w:hint="eastAsia"/>
          <w:color w:val="auto"/>
        </w:rPr>
        <w:t xml:space="preserve">参考　</w:t>
      </w:r>
      <w:r w:rsidR="002B4F65" w:rsidRPr="00D83367">
        <w:rPr>
          <w:rFonts w:hint="eastAsia"/>
          <w:color w:val="auto"/>
        </w:rPr>
        <w:t>CERI</w:t>
      </w:r>
      <w:r w:rsidR="002B4F65" w:rsidRPr="00D83367">
        <w:rPr>
          <w:rFonts w:hint="eastAsia"/>
          <w:color w:val="auto"/>
        </w:rPr>
        <w:t>の測定方法</w:t>
      </w:r>
    </w:p>
    <w:p w14:paraId="13FC26AF" w14:textId="77777777" w:rsidR="00F47F47" w:rsidRDefault="00F47F47" w:rsidP="00F47F47">
      <w:pPr>
        <w:ind w:left="200" w:right="420" w:hangingChars="100" w:hanging="200"/>
        <w:jc w:val="left"/>
      </w:pPr>
      <w:r>
        <w:rPr>
          <w:rFonts w:hint="eastAsia"/>
        </w:rPr>
        <w:t>・試験用ガスの検知器への導入</w:t>
      </w:r>
    </w:p>
    <w:p w14:paraId="4B64B6B4" w14:textId="77777777" w:rsidR="00F47F47" w:rsidRDefault="00F47F47" w:rsidP="00F47F47">
      <w:pPr>
        <w:ind w:leftChars="100" w:left="200" w:right="420"/>
        <w:jc w:val="left"/>
      </w:pPr>
      <w:r>
        <w:rPr>
          <w:rFonts w:hint="eastAsia"/>
        </w:rPr>
        <w:t>検知器は、手持ちあるいはスタンドで固定する</w:t>
      </w:r>
    </w:p>
    <w:p w14:paraId="71C1FAE5" w14:textId="4DD554FA" w:rsidR="00F47F47" w:rsidRDefault="00F47F47" w:rsidP="00F47F47">
      <w:pPr>
        <w:ind w:leftChars="100" w:left="200" w:right="420"/>
        <w:jc w:val="left"/>
      </w:pPr>
      <w:r>
        <w:rPr>
          <w:rFonts w:hint="eastAsia"/>
        </w:rPr>
        <w:t>呼気シミュレータ出口側に接続したチューブと検知器を離す場合、吹きかけ距離は「測定方法」記載の距離（</w:t>
      </w:r>
      <w:r>
        <w:rPr>
          <w:rFonts w:hint="eastAsia"/>
        </w:rPr>
        <w:t>cm</w:t>
      </w:r>
      <w:r>
        <w:rPr>
          <w:rFonts w:hint="eastAsia"/>
        </w:rPr>
        <w:t>）で試験を実施する。</w:t>
      </w:r>
      <w:r w:rsidR="00B86FEF">
        <w:rPr>
          <w:rFonts w:hint="eastAsia"/>
        </w:rPr>
        <w:t>（</w:t>
      </w:r>
      <w:r w:rsidR="002178FD">
        <w:rPr>
          <w:rFonts w:hint="eastAsia"/>
        </w:rPr>
        <w:t>距離の記載のない場合は</w:t>
      </w:r>
      <w:r w:rsidR="002178FD">
        <w:rPr>
          <w:rFonts w:hint="eastAsia"/>
        </w:rPr>
        <w:t>0cm</w:t>
      </w:r>
      <w:r w:rsidR="002178FD">
        <w:rPr>
          <w:rFonts w:hint="eastAsia"/>
        </w:rPr>
        <w:t>）</w:t>
      </w:r>
    </w:p>
    <w:p w14:paraId="39C3056C" w14:textId="77777777" w:rsidR="00F47F47" w:rsidRDefault="00F47F47" w:rsidP="00F47F47">
      <w:pPr>
        <w:ind w:leftChars="100" w:left="200" w:right="420"/>
        <w:jc w:val="left"/>
      </w:pPr>
      <w:r>
        <w:rPr>
          <w:rFonts w:hint="eastAsia"/>
        </w:rPr>
        <w:t>呼気シミュレータ出口側に接続したチューブと検知器を接続する場合、</w:t>
      </w:r>
      <w:r>
        <w:rPr>
          <w:rFonts w:hint="eastAsia"/>
        </w:rPr>
        <w:t>CERI</w:t>
      </w:r>
      <w:r>
        <w:rPr>
          <w:rFonts w:hint="eastAsia"/>
        </w:rPr>
        <w:t>所有のチューブを使用する</w:t>
      </w:r>
    </w:p>
    <w:p w14:paraId="09B3DF2C" w14:textId="77777777" w:rsidR="00F47F47" w:rsidRDefault="00F47F47" w:rsidP="00F47F47">
      <w:pPr>
        <w:ind w:leftChars="100" w:left="400" w:right="420" w:hangingChars="100" w:hanging="200"/>
        <w:jc w:val="left"/>
      </w:pPr>
      <w:r>
        <w:rPr>
          <w:rFonts w:hint="eastAsia"/>
        </w:rPr>
        <w:t>注　申請事業者がチューブを</w:t>
      </w:r>
      <w:r>
        <w:rPr>
          <w:rFonts w:hint="eastAsia"/>
        </w:rPr>
        <w:t>CERI</w:t>
      </w:r>
      <w:r>
        <w:rPr>
          <w:rFonts w:hint="eastAsia"/>
        </w:rPr>
        <w:t>へ提供可能（様式</w:t>
      </w:r>
      <w:r>
        <w:rPr>
          <w:rFonts w:hint="eastAsia"/>
        </w:rPr>
        <w:t>3</w:t>
      </w:r>
      <w:r>
        <w:rPr>
          <w:rFonts w:hint="eastAsia"/>
        </w:rPr>
        <w:t>へ要記入）</w:t>
      </w:r>
    </w:p>
    <w:p w14:paraId="548553C7" w14:textId="77777777" w:rsidR="00F47F47" w:rsidRDefault="00F47F47" w:rsidP="00F47F47">
      <w:pPr>
        <w:ind w:left="200" w:right="420" w:hangingChars="100" w:hanging="200"/>
        <w:jc w:val="left"/>
      </w:pPr>
      <w:r>
        <w:rPr>
          <w:rFonts w:hint="eastAsia"/>
        </w:rPr>
        <w:t xml:space="preserve">　注　申請事業者が検知器を固定するスタンド等の治具を</w:t>
      </w:r>
      <w:r>
        <w:rPr>
          <w:rFonts w:hint="eastAsia"/>
        </w:rPr>
        <w:t>CERI</w:t>
      </w:r>
      <w:r>
        <w:rPr>
          <w:rFonts w:hint="eastAsia"/>
        </w:rPr>
        <w:t>へ提供可能（様式</w:t>
      </w:r>
      <w:r>
        <w:rPr>
          <w:rFonts w:hint="eastAsia"/>
        </w:rPr>
        <w:t>3</w:t>
      </w:r>
      <w:r>
        <w:rPr>
          <w:rFonts w:hint="eastAsia"/>
        </w:rPr>
        <w:t>へ要記入）</w:t>
      </w:r>
    </w:p>
    <w:p w14:paraId="6008ADCD" w14:textId="77777777" w:rsidR="00053C8C" w:rsidRPr="00F47F47" w:rsidRDefault="00053C8C" w:rsidP="005344DB">
      <w:pPr>
        <w:ind w:right="420"/>
        <w:jc w:val="left"/>
      </w:pPr>
    </w:p>
    <w:p w14:paraId="2EDBE809" w14:textId="77777777" w:rsidR="00E37009" w:rsidRDefault="00E37009" w:rsidP="00E37009">
      <w:pPr>
        <w:ind w:right="420"/>
        <w:jc w:val="left"/>
      </w:pPr>
      <w:r>
        <w:rPr>
          <w:rFonts w:hint="eastAsia"/>
        </w:rPr>
        <w:t>（イメージ図）</w:t>
      </w:r>
    </w:p>
    <w:p w14:paraId="45617C28" w14:textId="77777777" w:rsidR="00E37009" w:rsidRPr="002036FE" w:rsidRDefault="00E37009" w:rsidP="00E37009">
      <w:pPr>
        <w:ind w:right="420"/>
        <w:jc w:val="center"/>
      </w:pPr>
      <w:r>
        <w:rPr>
          <w:noProof/>
        </w:rPr>
        <w:drawing>
          <wp:inline distT="0" distB="0" distL="0" distR="0" wp14:anchorId="47E4F108" wp14:editId="34FFAC54">
            <wp:extent cx="4377490" cy="2943225"/>
            <wp:effectExtent l="0" t="0" r="0" b="0"/>
            <wp:docPr id="4022057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275" cy="294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356E" w14:textId="77777777" w:rsidR="00D83367" w:rsidRDefault="00D83367" w:rsidP="005344DB">
      <w:pPr>
        <w:ind w:right="420"/>
        <w:jc w:val="left"/>
      </w:pPr>
    </w:p>
    <w:p w14:paraId="1E0F338B" w14:textId="77777777" w:rsidR="00D83367" w:rsidRDefault="00D83367" w:rsidP="005344DB">
      <w:pPr>
        <w:ind w:right="420"/>
        <w:jc w:val="left"/>
      </w:pPr>
    </w:p>
    <w:p w14:paraId="5389AF64" w14:textId="77777777" w:rsidR="00D83367" w:rsidRDefault="00D83367" w:rsidP="005344DB">
      <w:pPr>
        <w:ind w:right="420"/>
        <w:jc w:val="left"/>
      </w:pPr>
    </w:p>
    <w:p w14:paraId="651EBE55" w14:textId="77777777" w:rsidR="00D83367" w:rsidRDefault="00D83367" w:rsidP="005344DB">
      <w:pPr>
        <w:ind w:right="420"/>
        <w:jc w:val="left"/>
      </w:pPr>
    </w:p>
    <w:sectPr w:rsidR="00D83367" w:rsidSect="003419A4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05E9" w14:textId="77777777" w:rsidR="00E1151B" w:rsidRDefault="00E1151B" w:rsidP="008C3BE9">
      <w:r>
        <w:separator/>
      </w:r>
    </w:p>
  </w:endnote>
  <w:endnote w:type="continuationSeparator" w:id="0">
    <w:p w14:paraId="34363C15" w14:textId="77777777" w:rsidR="00E1151B" w:rsidRDefault="00E1151B" w:rsidP="008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1039" w14:textId="0A75ADE4" w:rsidR="008C5F07" w:rsidRDefault="008C5F07" w:rsidP="008C5F07">
    <w:pPr>
      <w:pStyle w:val="a5"/>
      <w:jc w:val="center"/>
      <w:rPr>
        <w:lang w:eastAsia="zh-TW"/>
      </w:rPr>
    </w:pPr>
    <w:r>
      <w:rPr>
        <w:lang w:eastAsia="zh-TW"/>
      </w:rPr>
      <w:t xml:space="preserve">                                            </w:t>
    </w:r>
    <w:r>
      <w:fldChar w:fldCharType="begin"/>
    </w:r>
    <w:r>
      <w:rPr>
        <w:lang w:eastAsia="zh-TW"/>
      </w:rPr>
      <w:instrText>PAGE   \* MERGEFORMAT</w:instrText>
    </w:r>
    <w:r>
      <w:fldChar w:fldCharType="separate"/>
    </w:r>
    <w:r w:rsidR="00BC78DF" w:rsidRPr="008366BB">
      <w:rPr>
        <w:noProof/>
        <w:lang w:eastAsia="zh-TW"/>
      </w:rPr>
      <w:t>1</w:t>
    </w:r>
    <w:r>
      <w:fldChar w:fldCharType="end"/>
    </w:r>
    <w:r>
      <w:rPr>
        <w:rFonts w:hint="eastAsia"/>
        <w:lang w:eastAsia="zh-TW"/>
      </w:rPr>
      <w:t xml:space="preserve">　</w:t>
    </w:r>
    <w:r>
      <w:rPr>
        <w:lang w:eastAsia="zh-TW"/>
      </w:rPr>
      <w:t xml:space="preserve">　　　　　　　　　　　</w:t>
    </w:r>
    <w:r>
      <w:rPr>
        <w:lang w:eastAsia="zh-TW"/>
      </w:rPr>
      <w:t>文書</w:t>
    </w:r>
    <w:r>
      <w:rPr>
        <w:rFonts w:hint="eastAsia"/>
        <w:lang w:eastAsia="zh-TW"/>
      </w:rPr>
      <w:t>No:C20</w:t>
    </w:r>
    <w:r>
      <w:rPr>
        <w:lang w:eastAsia="zh-TW"/>
      </w:rPr>
      <w:t>2</w:t>
    </w:r>
    <w:r w:rsidR="00611F21">
      <w:rPr>
        <w:rFonts w:hint="eastAsia"/>
        <w:lang w:eastAsia="zh-TW"/>
      </w:rPr>
      <w:t>40</w:t>
    </w:r>
    <w:r w:rsidR="006A0A0C">
      <w:rPr>
        <w:rFonts w:hint="eastAsia"/>
      </w:rPr>
      <w:t>8</w:t>
    </w:r>
    <w:r>
      <w:rPr>
        <w:rFonts w:hint="eastAsia"/>
        <w:lang w:eastAsia="zh-TW"/>
      </w:rPr>
      <w:t>-</w:t>
    </w:r>
    <w:r w:rsidR="006A0A0C">
      <w:rPr>
        <w:rFonts w:hint="eastAsia"/>
      </w:rPr>
      <w:t>1</w:t>
    </w:r>
  </w:p>
  <w:p w14:paraId="2D05F4F4" w14:textId="77777777" w:rsidR="005344DB" w:rsidRDefault="005344DB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86F71" w14:textId="77777777" w:rsidR="00E1151B" w:rsidRDefault="00E1151B" w:rsidP="008C3BE9">
      <w:r>
        <w:separator/>
      </w:r>
    </w:p>
  </w:footnote>
  <w:footnote w:type="continuationSeparator" w:id="0">
    <w:p w14:paraId="5EADE368" w14:textId="77777777" w:rsidR="00E1151B" w:rsidRDefault="00E1151B" w:rsidP="008C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2F9A" w14:textId="73C372CE" w:rsidR="00DE3720" w:rsidRPr="00D212CF" w:rsidRDefault="00753C1F">
    <w:pPr>
      <w:pStyle w:val="a3"/>
      <w:rPr>
        <w:rFonts w:ascii="ＭＳ Ｐ明朝" w:eastAsia="ＭＳ Ｐ明朝" w:hAnsi="ＭＳ Ｐ明朝"/>
      </w:rPr>
    </w:pPr>
    <w:r w:rsidRPr="00D212CF">
      <w:rPr>
        <w:rFonts w:ascii="ＭＳ Ｐ明朝" w:eastAsia="ＭＳ Ｐ明朝" w:hAnsi="ＭＳ Ｐ明朝"/>
      </w:rPr>
      <w:t>JB0000</w:t>
    </w:r>
    <w:r w:rsidR="006A0A0C">
      <w:rPr>
        <w:rFonts w:ascii="ＭＳ Ｐ明朝" w:eastAsia="ＭＳ Ｐ明朝" w:hAnsi="ＭＳ Ｐ明朝" w:hint="eastAsia"/>
      </w:rPr>
      <w:t>4</w:t>
    </w:r>
    <w:r w:rsidR="005344DB" w:rsidRPr="00D212CF">
      <w:rPr>
        <w:rFonts w:ascii="ＭＳ Ｐ明朝" w:eastAsia="ＭＳ Ｐ明朝" w:hAnsi="ＭＳ Ｐ明朝"/>
      </w:rPr>
      <w:t>-</w:t>
    </w:r>
    <w:r w:rsidRPr="00D212CF">
      <w:rPr>
        <w:rFonts w:ascii="ＭＳ Ｐ明朝" w:eastAsia="ＭＳ Ｐ明朝" w:hAnsi="ＭＳ Ｐ明朝"/>
      </w:rPr>
      <w:t>20</w:t>
    </w:r>
    <w:r>
      <w:rPr>
        <w:rFonts w:ascii="ＭＳ Ｐ明朝" w:eastAsia="ＭＳ Ｐ明朝" w:hAnsi="ＭＳ Ｐ明朝"/>
      </w:rPr>
      <w:t>2</w:t>
    </w:r>
    <w:r w:rsidR="00611F21">
      <w:rPr>
        <w:rFonts w:ascii="ＭＳ Ｐ明朝" w:eastAsia="ＭＳ Ｐ明朝" w:hAnsi="ＭＳ Ｐ明朝" w:hint="eastAsia"/>
      </w:rPr>
      <w:t>4</w:t>
    </w:r>
    <w:r w:rsidRPr="00D212CF">
      <w:rPr>
        <w:rFonts w:ascii="ＭＳ Ｐ明朝" w:eastAsia="ＭＳ Ｐ明朝" w:hAnsi="ＭＳ Ｐ明朝"/>
      </w:rPr>
      <w:ptab w:relativeTo="margin" w:alignment="center" w:leader="none"/>
    </w:r>
    <w:r w:rsidRPr="00D212CF">
      <w:rPr>
        <w:rFonts w:ascii="ＭＳ Ｐ明朝" w:eastAsia="ＭＳ Ｐ明朝" w:hAnsi="ＭＳ Ｐ明朝"/>
      </w:rPr>
      <w:ptab w:relativeTo="margin" w:alignment="right" w:leader="none"/>
    </w:r>
    <w:r w:rsidR="005344DB" w:rsidRPr="00D212CF">
      <w:rPr>
        <w:rFonts w:ascii="ＭＳ Ｐ明朝" w:eastAsia="ＭＳ Ｐ明朝" w:hAnsi="ＭＳ Ｐ明朝" w:hint="eastAsia"/>
      </w:rPr>
      <w:t>アルコール検知器</w:t>
    </w:r>
    <w:r w:rsidR="005344DB" w:rsidRPr="00D212CF">
      <w:rPr>
        <w:rFonts w:ascii="ＭＳ Ｐ明朝" w:eastAsia="ＭＳ Ｐ明朝" w:hAnsi="ＭＳ Ｐ明朝"/>
      </w:rPr>
      <w:t>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6C2A"/>
    <w:multiLevelType w:val="hybridMultilevel"/>
    <w:tmpl w:val="7C10E9EE"/>
    <w:lvl w:ilvl="0" w:tplc="4AD060D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05858"/>
    <w:multiLevelType w:val="multilevel"/>
    <w:tmpl w:val="D68C690E"/>
    <w:lvl w:ilvl="0">
      <w:numFmt w:val="decimal"/>
      <w:lvlText w:val="%1.0、"/>
      <w:lvlJc w:val="left"/>
      <w:pPr>
        <w:ind w:left="790" w:hanging="790"/>
      </w:pPr>
      <w:rPr>
        <w:rFonts w:hint="default"/>
      </w:rPr>
    </w:lvl>
    <w:lvl w:ilvl="1">
      <w:start w:val="1"/>
      <w:numFmt w:val="decimalZero"/>
      <w:lvlText w:val="%1.%2、"/>
      <w:lvlJc w:val="left"/>
      <w:pPr>
        <w:ind w:left="1630" w:hanging="79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8400" w:hanging="252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9240" w:hanging="2520"/>
      </w:pPr>
      <w:rPr>
        <w:rFonts w:hint="default"/>
      </w:rPr>
    </w:lvl>
  </w:abstractNum>
  <w:abstractNum w:abstractNumId="2" w15:restartNumberingAfterBreak="0">
    <w:nsid w:val="466E2720"/>
    <w:multiLevelType w:val="multilevel"/>
    <w:tmpl w:val="66B0F8E0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abstractNum w:abstractNumId="3" w15:restartNumberingAfterBreak="0">
    <w:nsid w:val="5B102D97"/>
    <w:multiLevelType w:val="multilevel"/>
    <w:tmpl w:val="6CEE61E2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num w:numId="1" w16cid:durableId="1887329052">
    <w:abstractNumId w:val="1"/>
  </w:num>
  <w:num w:numId="2" w16cid:durableId="1397626603">
    <w:abstractNumId w:val="3"/>
  </w:num>
  <w:num w:numId="3" w16cid:durableId="1521503479">
    <w:abstractNumId w:val="2"/>
  </w:num>
  <w:num w:numId="4" w16cid:durableId="34289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21"/>
    <w:rsid w:val="00016465"/>
    <w:rsid w:val="00052FA2"/>
    <w:rsid w:val="00053C8C"/>
    <w:rsid w:val="000A14D5"/>
    <w:rsid w:val="000A3045"/>
    <w:rsid w:val="000B4C1E"/>
    <w:rsid w:val="000F0676"/>
    <w:rsid w:val="001172FC"/>
    <w:rsid w:val="00117B4C"/>
    <w:rsid w:val="00123FAF"/>
    <w:rsid w:val="00144A31"/>
    <w:rsid w:val="00160949"/>
    <w:rsid w:val="001738A3"/>
    <w:rsid w:val="002178FD"/>
    <w:rsid w:val="00234488"/>
    <w:rsid w:val="002572FE"/>
    <w:rsid w:val="00260B9E"/>
    <w:rsid w:val="00267395"/>
    <w:rsid w:val="002B25BD"/>
    <w:rsid w:val="002B2771"/>
    <w:rsid w:val="002B4F65"/>
    <w:rsid w:val="00304454"/>
    <w:rsid w:val="00316FCC"/>
    <w:rsid w:val="00321539"/>
    <w:rsid w:val="00325F53"/>
    <w:rsid w:val="003419A4"/>
    <w:rsid w:val="00365A21"/>
    <w:rsid w:val="003758E9"/>
    <w:rsid w:val="00377585"/>
    <w:rsid w:val="00395147"/>
    <w:rsid w:val="003B753F"/>
    <w:rsid w:val="003E4386"/>
    <w:rsid w:val="003E5EE2"/>
    <w:rsid w:val="00404635"/>
    <w:rsid w:val="00411287"/>
    <w:rsid w:val="0041746C"/>
    <w:rsid w:val="00455901"/>
    <w:rsid w:val="00464C94"/>
    <w:rsid w:val="004723D1"/>
    <w:rsid w:val="004B5726"/>
    <w:rsid w:val="004F2614"/>
    <w:rsid w:val="005344DB"/>
    <w:rsid w:val="005662C7"/>
    <w:rsid w:val="005A148B"/>
    <w:rsid w:val="005E7968"/>
    <w:rsid w:val="00611F21"/>
    <w:rsid w:val="00612749"/>
    <w:rsid w:val="006336B1"/>
    <w:rsid w:val="00663F0D"/>
    <w:rsid w:val="006648A5"/>
    <w:rsid w:val="00683B65"/>
    <w:rsid w:val="006A0A0C"/>
    <w:rsid w:val="006A7F6B"/>
    <w:rsid w:val="006C3BDE"/>
    <w:rsid w:val="006C446B"/>
    <w:rsid w:val="00701142"/>
    <w:rsid w:val="0073148A"/>
    <w:rsid w:val="007505D3"/>
    <w:rsid w:val="00753C1F"/>
    <w:rsid w:val="0076211A"/>
    <w:rsid w:val="007937EE"/>
    <w:rsid w:val="00804385"/>
    <w:rsid w:val="008366BB"/>
    <w:rsid w:val="0086341D"/>
    <w:rsid w:val="0089293B"/>
    <w:rsid w:val="008C3BE9"/>
    <w:rsid w:val="008C5F07"/>
    <w:rsid w:val="009073E4"/>
    <w:rsid w:val="00912A06"/>
    <w:rsid w:val="00944D6C"/>
    <w:rsid w:val="0095732A"/>
    <w:rsid w:val="009B21DB"/>
    <w:rsid w:val="009F70E4"/>
    <w:rsid w:val="00A039C5"/>
    <w:rsid w:val="00A8241D"/>
    <w:rsid w:val="00AA7EF8"/>
    <w:rsid w:val="00AB4392"/>
    <w:rsid w:val="00AC182C"/>
    <w:rsid w:val="00AE696D"/>
    <w:rsid w:val="00B05C91"/>
    <w:rsid w:val="00B12371"/>
    <w:rsid w:val="00B26506"/>
    <w:rsid w:val="00B3690E"/>
    <w:rsid w:val="00B61622"/>
    <w:rsid w:val="00B86FEF"/>
    <w:rsid w:val="00B931AE"/>
    <w:rsid w:val="00BC78DF"/>
    <w:rsid w:val="00BF037F"/>
    <w:rsid w:val="00BF4AD6"/>
    <w:rsid w:val="00C34EB3"/>
    <w:rsid w:val="00C56532"/>
    <w:rsid w:val="00CA2D83"/>
    <w:rsid w:val="00CB54B5"/>
    <w:rsid w:val="00D212CF"/>
    <w:rsid w:val="00D26A43"/>
    <w:rsid w:val="00D5032C"/>
    <w:rsid w:val="00D83367"/>
    <w:rsid w:val="00DA30CD"/>
    <w:rsid w:val="00DA4DFE"/>
    <w:rsid w:val="00DE3720"/>
    <w:rsid w:val="00E1151B"/>
    <w:rsid w:val="00E37009"/>
    <w:rsid w:val="00E43A80"/>
    <w:rsid w:val="00E5038B"/>
    <w:rsid w:val="00E71BDF"/>
    <w:rsid w:val="00E83122"/>
    <w:rsid w:val="00EC75D0"/>
    <w:rsid w:val="00ED6427"/>
    <w:rsid w:val="00EE2F6A"/>
    <w:rsid w:val="00F22A6D"/>
    <w:rsid w:val="00F40B86"/>
    <w:rsid w:val="00F47F47"/>
    <w:rsid w:val="00F51C19"/>
    <w:rsid w:val="00F52A34"/>
    <w:rsid w:val="00F84D1A"/>
    <w:rsid w:val="00F87E56"/>
    <w:rsid w:val="00F90E36"/>
    <w:rsid w:val="00FA6901"/>
    <w:rsid w:val="00FC2FBD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41BF8"/>
  <w15:docId w15:val="{AEE39D61-7876-4C32-BB0C-463F0F0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6B"/>
    <w:pPr>
      <w:widowControl w:val="0"/>
      <w:jc w:val="both"/>
    </w:pPr>
    <w:rPr>
      <w:rFonts w:ascii="Century" w:eastAsia="ＭＳ 明朝" w:hAnsi="Century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B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C3BE9"/>
  </w:style>
  <w:style w:type="paragraph" w:styleId="a5">
    <w:name w:val="footer"/>
    <w:basedOn w:val="a"/>
    <w:link w:val="a6"/>
    <w:uiPriority w:val="99"/>
    <w:unhideWhenUsed/>
    <w:rsid w:val="008C3B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C3BE9"/>
  </w:style>
  <w:style w:type="paragraph" w:customStyle="1" w:styleId="Default">
    <w:name w:val="Default"/>
    <w:rsid w:val="008C3BE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C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A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A14D5"/>
    <w:rPr>
      <w:rFonts w:ascii="Century" w:eastAsia="ＭＳ 明朝" w:hAnsi="Century" w:cs="Times New Roman"/>
      <w:color w:val="000000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C2FB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C2FB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C2FBD"/>
    <w:rPr>
      <w:rFonts w:ascii="Century" w:eastAsia="ＭＳ 明朝" w:hAnsi="Century" w:cs="Times New Roman"/>
      <w:color w:val="000000"/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F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2FBD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AF0D-1E86-4378-93E1-F3E44641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中央自動車工業株式会社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 浜本 謙</dc:creator>
  <cp:lastModifiedBy>三浦 章宏</cp:lastModifiedBy>
  <cp:revision>37</cp:revision>
  <cp:lastPrinted>2022-02-08T00:01:00Z</cp:lastPrinted>
  <dcterms:created xsi:type="dcterms:W3CDTF">2023-11-20T06:20:00Z</dcterms:created>
  <dcterms:modified xsi:type="dcterms:W3CDTF">2024-07-31T08:05:00Z</dcterms:modified>
</cp:coreProperties>
</file>